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ED1EBE" w:rsidRPr="00DC10BA" w:rsidRDefault="00ED1EBE" w:rsidP="00ED1EB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ED1EBE" w:rsidRPr="00DC10BA" w:rsidRDefault="00ED1EBE" w:rsidP="00ED1EB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ED1EBE" w:rsidRPr="00DC10BA" w:rsidRDefault="00ED1EBE" w:rsidP="00ED1EB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ED1EBE" w:rsidP="00ED1EB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77B59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ED1EBE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2022-09-09T05:53:00Z</dcterms:modified>
</cp:coreProperties>
</file>